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FA" w:rsidRDefault="006F5AFA" w:rsidP="006F5AFA">
      <w:r w:rsidRPr="006F5AF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-233045</wp:posOffset>
            </wp:positionV>
            <wp:extent cx="1405890" cy="982980"/>
            <wp:effectExtent l="19050" t="0" r="3810" b="0"/>
            <wp:wrapSquare wrapText="bothSides"/>
            <wp:docPr id="6" name="Picture 1" descr="AK Knight small AK un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AK Knight small AK u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F5AFA" w:rsidRDefault="006F5AFA"/>
    <w:p w:rsidR="004F2F8C" w:rsidRDefault="004F2F8C" w:rsidP="006F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F8C" w:rsidRDefault="004F2F8C" w:rsidP="006F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14E" w:rsidRPr="004F2F8C" w:rsidRDefault="00CE6307" w:rsidP="006F5AFA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F2F8C">
        <w:rPr>
          <w:rFonts w:ascii="Times New Roman" w:hAnsi="Times New Roman" w:cs="Times New Roman"/>
          <w:sz w:val="25"/>
          <w:szCs w:val="25"/>
        </w:rPr>
        <w:t>Attention 11</w:t>
      </w:r>
      <w:r w:rsidRPr="004F2F8C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Pr="004F2F8C">
        <w:rPr>
          <w:rFonts w:ascii="Times New Roman" w:hAnsi="Times New Roman" w:cs="Times New Roman"/>
          <w:sz w:val="25"/>
          <w:szCs w:val="25"/>
        </w:rPr>
        <w:t xml:space="preserve"> Graders!</w:t>
      </w:r>
    </w:p>
    <w:p w:rsidR="006F5AFA" w:rsidRPr="004F2F8C" w:rsidRDefault="006F5AFA" w:rsidP="006F5A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6307" w:rsidRPr="004F2F8C" w:rsidRDefault="00CE6307" w:rsidP="006F5AFA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F2F8C">
        <w:rPr>
          <w:rFonts w:ascii="Times New Roman" w:hAnsi="Times New Roman" w:cs="Times New Roman"/>
          <w:sz w:val="25"/>
          <w:szCs w:val="25"/>
        </w:rPr>
        <w:t>It is that time of year to start thinking about preparing for the ACT! The ACT will be administered</w:t>
      </w:r>
      <w:r w:rsidR="000A2B54" w:rsidRPr="004F2F8C">
        <w:rPr>
          <w:rFonts w:ascii="Times New Roman" w:hAnsi="Times New Roman" w:cs="Times New Roman"/>
          <w:sz w:val="25"/>
          <w:szCs w:val="25"/>
        </w:rPr>
        <w:t xml:space="preserve">, </w:t>
      </w:r>
      <w:r w:rsidR="00DE6C6B">
        <w:rPr>
          <w:rFonts w:ascii="Times New Roman" w:hAnsi="Times New Roman" w:cs="Times New Roman"/>
          <w:sz w:val="25"/>
          <w:szCs w:val="25"/>
        </w:rPr>
        <w:t>free of</w:t>
      </w:r>
      <w:r w:rsidR="000A2B54" w:rsidRPr="004F2F8C">
        <w:rPr>
          <w:rFonts w:ascii="Times New Roman" w:hAnsi="Times New Roman" w:cs="Times New Roman"/>
          <w:sz w:val="25"/>
          <w:szCs w:val="25"/>
        </w:rPr>
        <w:t xml:space="preserve"> charge,</w:t>
      </w:r>
      <w:r w:rsidRPr="004F2F8C">
        <w:rPr>
          <w:rFonts w:ascii="Times New Roman" w:hAnsi="Times New Roman" w:cs="Times New Roman"/>
          <w:sz w:val="25"/>
          <w:szCs w:val="25"/>
        </w:rPr>
        <w:t xml:space="preserve"> to all 11</w:t>
      </w:r>
      <w:r w:rsidRPr="004F2F8C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Pr="004F2F8C">
        <w:rPr>
          <w:rFonts w:ascii="Times New Roman" w:hAnsi="Times New Roman" w:cs="Times New Roman"/>
          <w:sz w:val="25"/>
          <w:szCs w:val="25"/>
        </w:rPr>
        <w:t xml:space="preserve"> g</w:t>
      </w:r>
      <w:r w:rsidR="00350B49" w:rsidRPr="004F2F8C">
        <w:rPr>
          <w:rFonts w:ascii="Times New Roman" w:hAnsi="Times New Roman" w:cs="Times New Roman"/>
          <w:sz w:val="25"/>
          <w:szCs w:val="25"/>
        </w:rPr>
        <w:t xml:space="preserve">rade students at </w:t>
      </w:r>
      <w:proofErr w:type="spellStart"/>
      <w:r w:rsidR="00350B49" w:rsidRPr="004F2F8C">
        <w:rPr>
          <w:rFonts w:ascii="Times New Roman" w:hAnsi="Times New Roman" w:cs="Times New Roman"/>
          <w:sz w:val="25"/>
          <w:szCs w:val="25"/>
        </w:rPr>
        <w:t>Ardrey</w:t>
      </w:r>
      <w:proofErr w:type="spellEnd"/>
      <w:r w:rsidR="00350B49" w:rsidRPr="004F2F8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350B49" w:rsidRPr="004F2F8C">
        <w:rPr>
          <w:rFonts w:ascii="Times New Roman" w:hAnsi="Times New Roman" w:cs="Times New Roman"/>
          <w:sz w:val="25"/>
          <w:szCs w:val="25"/>
        </w:rPr>
        <w:t>Kell</w:t>
      </w:r>
      <w:proofErr w:type="spellEnd"/>
      <w:r w:rsidR="00350B49" w:rsidRPr="004F2F8C">
        <w:rPr>
          <w:rFonts w:ascii="Times New Roman" w:hAnsi="Times New Roman" w:cs="Times New Roman"/>
          <w:sz w:val="25"/>
          <w:szCs w:val="25"/>
        </w:rPr>
        <w:t xml:space="preserve"> </w:t>
      </w:r>
      <w:r w:rsidR="00DE6C6B">
        <w:rPr>
          <w:rFonts w:ascii="Times New Roman" w:hAnsi="Times New Roman" w:cs="Times New Roman"/>
          <w:sz w:val="25"/>
          <w:szCs w:val="25"/>
        </w:rPr>
        <w:t xml:space="preserve">HS </w:t>
      </w:r>
      <w:r w:rsidR="00350B49" w:rsidRPr="004F2F8C">
        <w:rPr>
          <w:rFonts w:ascii="Times New Roman" w:hAnsi="Times New Roman" w:cs="Times New Roman"/>
          <w:sz w:val="25"/>
          <w:szCs w:val="25"/>
        </w:rPr>
        <w:t xml:space="preserve">on </w:t>
      </w:r>
      <w:r w:rsidR="00350B49" w:rsidRPr="004F2F8C">
        <w:rPr>
          <w:rFonts w:ascii="Times New Roman" w:hAnsi="Times New Roman" w:cs="Times New Roman"/>
          <w:b/>
          <w:sz w:val="25"/>
          <w:szCs w:val="25"/>
        </w:rPr>
        <w:t>February 28, 2017</w:t>
      </w:r>
      <w:r w:rsidR="00350B49" w:rsidRPr="004F2F8C">
        <w:rPr>
          <w:rFonts w:ascii="Times New Roman" w:hAnsi="Times New Roman" w:cs="Times New Roman"/>
          <w:sz w:val="25"/>
          <w:szCs w:val="25"/>
        </w:rPr>
        <w:t xml:space="preserve">. </w:t>
      </w:r>
      <w:r w:rsidR="000A2B54" w:rsidRPr="004F2F8C">
        <w:rPr>
          <w:rFonts w:ascii="Times New Roman" w:hAnsi="Times New Roman" w:cs="Times New Roman"/>
          <w:sz w:val="25"/>
          <w:szCs w:val="25"/>
        </w:rPr>
        <w:t>Each student will receive an ACT score</w:t>
      </w:r>
      <w:r w:rsidR="00DE6C6B">
        <w:rPr>
          <w:rFonts w:ascii="Times New Roman" w:hAnsi="Times New Roman" w:cs="Times New Roman"/>
          <w:sz w:val="25"/>
          <w:szCs w:val="25"/>
        </w:rPr>
        <w:t xml:space="preserve"> </w:t>
      </w:r>
      <w:r w:rsidR="00285DF6">
        <w:rPr>
          <w:rFonts w:ascii="Times New Roman" w:hAnsi="Times New Roman" w:cs="Times New Roman"/>
          <w:sz w:val="25"/>
          <w:szCs w:val="25"/>
        </w:rPr>
        <w:t xml:space="preserve">that can be used </w:t>
      </w:r>
      <w:r w:rsidR="000A2B54" w:rsidRPr="004F2F8C">
        <w:rPr>
          <w:rFonts w:ascii="Times New Roman" w:hAnsi="Times New Roman" w:cs="Times New Roman"/>
          <w:sz w:val="25"/>
          <w:szCs w:val="25"/>
        </w:rPr>
        <w:t xml:space="preserve">when applying for admission to </w:t>
      </w:r>
      <w:r w:rsidR="00285DF6">
        <w:rPr>
          <w:rFonts w:ascii="Times New Roman" w:hAnsi="Times New Roman" w:cs="Times New Roman"/>
          <w:sz w:val="25"/>
          <w:szCs w:val="25"/>
        </w:rPr>
        <w:t xml:space="preserve">a </w:t>
      </w:r>
      <w:r w:rsidR="000A2B54" w:rsidRPr="004F2F8C">
        <w:rPr>
          <w:rFonts w:ascii="Times New Roman" w:hAnsi="Times New Roman" w:cs="Times New Roman"/>
          <w:sz w:val="25"/>
          <w:szCs w:val="25"/>
        </w:rPr>
        <w:t>college</w:t>
      </w:r>
      <w:r w:rsidR="00285DF6">
        <w:rPr>
          <w:rFonts w:ascii="Times New Roman" w:hAnsi="Times New Roman" w:cs="Times New Roman"/>
          <w:sz w:val="25"/>
          <w:szCs w:val="25"/>
        </w:rPr>
        <w:t xml:space="preserve"> or university</w:t>
      </w:r>
      <w:r w:rsidR="000A2B54" w:rsidRPr="004F2F8C">
        <w:rPr>
          <w:rFonts w:ascii="Times New Roman" w:hAnsi="Times New Roman" w:cs="Times New Roman"/>
          <w:sz w:val="25"/>
          <w:szCs w:val="25"/>
        </w:rPr>
        <w:t xml:space="preserve">. </w:t>
      </w:r>
      <w:r w:rsidR="00350B49" w:rsidRPr="004F2F8C">
        <w:rPr>
          <w:rFonts w:ascii="Times New Roman" w:hAnsi="Times New Roman" w:cs="Times New Roman"/>
          <w:sz w:val="25"/>
          <w:szCs w:val="25"/>
        </w:rPr>
        <w:t>T</w:t>
      </w:r>
      <w:r w:rsidRPr="004F2F8C">
        <w:rPr>
          <w:rFonts w:ascii="Times New Roman" w:hAnsi="Times New Roman" w:cs="Times New Roman"/>
          <w:sz w:val="25"/>
          <w:szCs w:val="25"/>
        </w:rPr>
        <w:t xml:space="preserve">he </w:t>
      </w:r>
      <w:r w:rsidR="00350B49" w:rsidRPr="004F2F8C">
        <w:rPr>
          <w:rFonts w:ascii="Times New Roman" w:hAnsi="Times New Roman" w:cs="Times New Roman"/>
          <w:sz w:val="25"/>
          <w:szCs w:val="25"/>
        </w:rPr>
        <w:t xml:space="preserve">online </w:t>
      </w:r>
      <w:r w:rsidRPr="004F2F8C">
        <w:rPr>
          <w:rFonts w:ascii="Times New Roman" w:hAnsi="Times New Roman" w:cs="Times New Roman"/>
          <w:sz w:val="25"/>
          <w:szCs w:val="25"/>
        </w:rPr>
        <w:t xml:space="preserve">program TRIUMPH </w:t>
      </w:r>
      <w:r w:rsidR="00350B49" w:rsidRPr="004F2F8C">
        <w:rPr>
          <w:rFonts w:ascii="Times New Roman" w:hAnsi="Times New Roman" w:cs="Times New Roman"/>
          <w:sz w:val="25"/>
          <w:szCs w:val="25"/>
        </w:rPr>
        <w:t xml:space="preserve">is </w:t>
      </w:r>
      <w:r w:rsidR="000C28F7">
        <w:rPr>
          <w:rFonts w:ascii="Times New Roman" w:hAnsi="Times New Roman" w:cs="Times New Roman"/>
          <w:sz w:val="25"/>
          <w:szCs w:val="25"/>
        </w:rPr>
        <w:t>now available to all</w:t>
      </w:r>
      <w:r w:rsidR="00350B49" w:rsidRPr="004F2F8C">
        <w:rPr>
          <w:rFonts w:ascii="Times New Roman" w:hAnsi="Times New Roman" w:cs="Times New Roman"/>
          <w:sz w:val="25"/>
          <w:szCs w:val="25"/>
        </w:rPr>
        <w:t xml:space="preserve"> students </w:t>
      </w:r>
      <w:r w:rsidR="00285DF6">
        <w:rPr>
          <w:rFonts w:ascii="Times New Roman" w:hAnsi="Times New Roman" w:cs="Times New Roman"/>
          <w:sz w:val="25"/>
          <w:szCs w:val="25"/>
        </w:rPr>
        <w:t xml:space="preserve">to help </w:t>
      </w:r>
      <w:r w:rsidRPr="004F2F8C">
        <w:rPr>
          <w:rFonts w:ascii="Times New Roman" w:hAnsi="Times New Roman" w:cs="Times New Roman"/>
          <w:sz w:val="25"/>
          <w:szCs w:val="25"/>
        </w:rPr>
        <w:t>prepare for the ACT. TRIUMPH has practice tests, review lessons,</w:t>
      </w:r>
      <w:r w:rsidR="00285DF6">
        <w:rPr>
          <w:rFonts w:ascii="Times New Roman" w:hAnsi="Times New Roman" w:cs="Times New Roman"/>
          <w:sz w:val="25"/>
          <w:szCs w:val="25"/>
        </w:rPr>
        <w:t xml:space="preserve"> quizzes, and skill reports for students to use in order to </w:t>
      </w:r>
      <w:r w:rsidRPr="004F2F8C">
        <w:rPr>
          <w:rFonts w:ascii="Times New Roman" w:hAnsi="Times New Roman" w:cs="Times New Roman"/>
          <w:sz w:val="25"/>
          <w:szCs w:val="25"/>
        </w:rPr>
        <w:t>strength</w:t>
      </w:r>
      <w:r w:rsidR="000C28F7">
        <w:rPr>
          <w:rFonts w:ascii="Times New Roman" w:hAnsi="Times New Roman" w:cs="Times New Roman"/>
          <w:sz w:val="25"/>
          <w:szCs w:val="25"/>
        </w:rPr>
        <w:t>en weak</w:t>
      </w:r>
      <w:r w:rsidR="00285DF6">
        <w:rPr>
          <w:rFonts w:ascii="Times New Roman" w:hAnsi="Times New Roman" w:cs="Times New Roman"/>
          <w:sz w:val="25"/>
          <w:szCs w:val="25"/>
        </w:rPr>
        <w:t xml:space="preserve"> skills and </w:t>
      </w:r>
      <w:r w:rsidRPr="004F2F8C">
        <w:rPr>
          <w:rFonts w:ascii="Times New Roman" w:hAnsi="Times New Roman" w:cs="Times New Roman"/>
          <w:sz w:val="25"/>
          <w:szCs w:val="25"/>
        </w:rPr>
        <w:t xml:space="preserve">to </w:t>
      </w:r>
      <w:r w:rsidR="000C28F7">
        <w:rPr>
          <w:rFonts w:ascii="Times New Roman" w:hAnsi="Times New Roman" w:cs="Times New Roman"/>
          <w:sz w:val="25"/>
          <w:szCs w:val="25"/>
        </w:rPr>
        <w:t>review strong</w:t>
      </w:r>
      <w:r w:rsidR="00285DF6">
        <w:rPr>
          <w:rFonts w:ascii="Times New Roman" w:hAnsi="Times New Roman" w:cs="Times New Roman"/>
          <w:sz w:val="25"/>
          <w:szCs w:val="25"/>
        </w:rPr>
        <w:t xml:space="preserve"> skills. </w:t>
      </w:r>
      <w:r w:rsidRPr="004F2F8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F5AFA" w:rsidRPr="004F2F8C" w:rsidRDefault="006F5AFA" w:rsidP="006F5A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A1E9F" w:rsidRPr="004F2F8C" w:rsidRDefault="00350B49" w:rsidP="006F5AFA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F2F8C">
        <w:rPr>
          <w:rFonts w:ascii="Times New Roman" w:hAnsi="Times New Roman" w:cs="Times New Roman"/>
          <w:b/>
          <w:sz w:val="25"/>
          <w:szCs w:val="25"/>
        </w:rPr>
        <w:t>It would be beneficial for</w:t>
      </w:r>
      <w:r w:rsidR="006F5AFA" w:rsidRPr="004F2F8C">
        <w:rPr>
          <w:rFonts w:ascii="Times New Roman" w:hAnsi="Times New Roman" w:cs="Times New Roman"/>
          <w:b/>
          <w:sz w:val="25"/>
          <w:szCs w:val="25"/>
        </w:rPr>
        <w:t xml:space="preserve"> e</w:t>
      </w:r>
      <w:r w:rsidR="008A1E9F" w:rsidRPr="004F2F8C">
        <w:rPr>
          <w:rFonts w:ascii="Times New Roman" w:hAnsi="Times New Roman" w:cs="Times New Roman"/>
          <w:b/>
          <w:sz w:val="25"/>
          <w:szCs w:val="25"/>
        </w:rPr>
        <w:t>very 11</w:t>
      </w:r>
      <w:r w:rsidR="008A1E9F" w:rsidRPr="004F2F8C">
        <w:rPr>
          <w:rFonts w:ascii="Times New Roman" w:hAnsi="Times New Roman" w:cs="Times New Roman"/>
          <w:b/>
          <w:sz w:val="25"/>
          <w:szCs w:val="25"/>
          <w:vertAlign w:val="superscript"/>
        </w:rPr>
        <w:t>th</w:t>
      </w:r>
      <w:r w:rsidRPr="004F2F8C">
        <w:rPr>
          <w:rFonts w:ascii="Times New Roman" w:hAnsi="Times New Roman" w:cs="Times New Roman"/>
          <w:b/>
          <w:sz w:val="25"/>
          <w:szCs w:val="25"/>
        </w:rPr>
        <w:t xml:space="preserve"> grade student</w:t>
      </w:r>
      <w:r w:rsidR="006F5AFA" w:rsidRPr="004F2F8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85DF6">
        <w:rPr>
          <w:rFonts w:ascii="Times New Roman" w:hAnsi="Times New Roman" w:cs="Times New Roman"/>
          <w:b/>
          <w:sz w:val="25"/>
          <w:szCs w:val="25"/>
        </w:rPr>
        <w:t xml:space="preserve">to </w:t>
      </w:r>
      <w:r w:rsidR="008A1E9F" w:rsidRPr="004F2F8C">
        <w:rPr>
          <w:rFonts w:ascii="Times New Roman" w:hAnsi="Times New Roman" w:cs="Times New Roman"/>
          <w:b/>
          <w:sz w:val="25"/>
          <w:szCs w:val="25"/>
        </w:rPr>
        <w:t>complete an ACT practice test</w:t>
      </w:r>
      <w:r w:rsidR="006F5AFA" w:rsidRPr="004F2F8C">
        <w:rPr>
          <w:rFonts w:ascii="Times New Roman" w:hAnsi="Times New Roman" w:cs="Times New Roman"/>
          <w:sz w:val="25"/>
          <w:szCs w:val="25"/>
        </w:rPr>
        <w:t xml:space="preserve">. Juniors at AK </w:t>
      </w:r>
      <w:r w:rsidR="000A2B54" w:rsidRPr="004F2F8C">
        <w:rPr>
          <w:rFonts w:ascii="Times New Roman" w:hAnsi="Times New Roman" w:cs="Times New Roman"/>
          <w:sz w:val="25"/>
          <w:szCs w:val="25"/>
        </w:rPr>
        <w:t>will be given the opportunity</w:t>
      </w:r>
      <w:r w:rsidR="006F5AFA" w:rsidRPr="004F2F8C">
        <w:rPr>
          <w:rFonts w:ascii="Times New Roman" w:hAnsi="Times New Roman" w:cs="Times New Roman"/>
          <w:sz w:val="25"/>
          <w:szCs w:val="25"/>
        </w:rPr>
        <w:t xml:space="preserve"> to complete an ACT practice test</w:t>
      </w:r>
      <w:r w:rsidR="008A1E9F" w:rsidRPr="004F2F8C">
        <w:rPr>
          <w:rFonts w:ascii="Times New Roman" w:hAnsi="Times New Roman" w:cs="Times New Roman"/>
          <w:sz w:val="25"/>
          <w:szCs w:val="25"/>
        </w:rPr>
        <w:t xml:space="preserve"> </w:t>
      </w:r>
      <w:r w:rsidR="000A2B54" w:rsidRPr="004F2F8C">
        <w:rPr>
          <w:rFonts w:ascii="Times New Roman" w:hAnsi="Times New Roman" w:cs="Times New Roman"/>
          <w:sz w:val="25"/>
          <w:szCs w:val="25"/>
        </w:rPr>
        <w:t xml:space="preserve">and review lessons </w:t>
      </w:r>
      <w:r w:rsidR="008A1E9F" w:rsidRPr="004F2F8C">
        <w:rPr>
          <w:rFonts w:ascii="Times New Roman" w:hAnsi="Times New Roman" w:cs="Times New Roman"/>
          <w:sz w:val="25"/>
          <w:szCs w:val="25"/>
        </w:rPr>
        <w:t xml:space="preserve">in TRIUMPH </w:t>
      </w:r>
      <w:r w:rsidR="000A2B54" w:rsidRPr="004F2F8C">
        <w:rPr>
          <w:rFonts w:ascii="Times New Roman" w:hAnsi="Times New Roman" w:cs="Times New Roman"/>
          <w:sz w:val="25"/>
          <w:szCs w:val="25"/>
        </w:rPr>
        <w:t xml:space="preserve">during Homeroom on Tuesdays and Thursdays, and </w:t>
      </w:r>
      <w:r w:rsidR="004F2F8C" w:rsidRPr="004F2F8C">
        <w:rPr>
          <w:rFonts w:ascii="Times New Roman" w:hAnsi="Times New Roman" w:cs="Times New Roman"/>
          <w:sz w:val="25"/>
          <w:szCs w:val="25"/>
        </w:rPr>
        <w:t>students are</w:t>
      </w:r>
      <w:r w:rsidR="000A2B54" w:rsidRPr="004F2F8C">
        <w:rPr>
          <w:rFonts w:ascii="Times New Roman" w:hAnsi="Times New Roman" w:cs="Times New Roman"/>
          <w:sz w:val="25"/>
          <w:szCs w:val="25"/>
        </w:rPr>
        <w:t xml:space="preserve"> also </w:t>
      </w:r>
      <w:r w:rsidR="004F2F8C" w:rsidRPr="004F2F8C">
        <w:rPr>
          <w:rFonts w:ascii="Times New Roman" w:hAnsi="Times New Roman" w:cs="Times New Roman"/>
          <w:sz w:val="25"/>
          <w:szCs w:val="25"/>
        </w:rPr>
        <w:t xml:space="preserve">able to </w:t>
      </w:r>
      <w:r w:rsidR="000A2B54" w:rsidRPr="004F2F8C">
        <w:rPr>
          <w:rFonts w:ascii="Times New Roman" w:hAnsi="Times New Roman" w:cs="Times New Roman"/>
          <w:sz w:val="25"/>
          <w:szCs w:val="25"/>
        </w:rPr>
        <w:t xml:space="preserve">access TRIUMPH online from home </w:t>
      </w:r>
      <w:r w:rsidR="00285DF6">
        <w:rPr>
          <w:rFonts w:ascii="Times New Roman" w:hAnsi="Times New Roman" w:cs="Times New Roman"/>
          <w:sz w:val="25"/>
          <w:szCs w:val="25"/>
        </w:rPr>
        <w:t xml:space="preserve">or from any place </w:t>
      </w:r>
      <w:r w:rsidR="000A2B54" w:rsidRPr="004F2F8C">
        <w:rPr>
          <w:rFonts w:ascii="Times New Roman" w:hAnsi="Times New Roman" w:cs="Times New Roman"/>
          <w:sz w:val="25"/>
          <w:szCs w:val="25"/>
        </w:rPr>
        <w:t xml:space="preserve">at any time. </w:t>
      </w:r>
      <w:r w:rsidR="000C28F7">
        <w:rPr>
          <w:rFonts w:ascii="Times New Roman" w:hAnsi="Times New Roman" w:cs="Times New Roman"/>
          <w:sz w:val="25"/>
          <w:szCs w:val="25"/>
        </w:rPr>
        <w:t>While taking the ACT practice test, b</w:t>
      </w:r>
      <w:r w:rsidR="008A1E9F" w:rsidRPr="004F2F8C">
        <w:rPr>
          <w:rFonts w:ascii="Times New Roman" w:hAnsi="Times New Roman" w:cs="Times New Roman"/>
          <w:sz w:val="25"/>
          <w:szCs w:val="25"/>
        </w:rPr>
        <w:t>e sure to follow the directions fo</w:t>
      </w:r>
      <w:r w:rsidR="004F2F8C" w:rsidRPr="004F2F8C">
        <w:rPr>
          <w:rFonts w:ascii="Times New Roman" w:hAnsi="Times New Roman" w:cs="Times New Roman"/>
          <w:sz w:val="25"/>
          <w:szCs w:val="25"/>
        </w:rPr>
        <w:t xml:space="preserve">r each section so </w:t>
      </w:r>
      <w:r w:rsidR="00285DF6">
        <w:rPr>
          <w:rFonts w:ascii="Times New Roman" w:hAnsi="Times New Roman" w:cs="Times New Roman"/>
          <w:sz w:val="25"/>
          <w:szCs w:val="25"/>
        </w:rPr>
        <w:t xml:space="preserve">that one </w:t>
      </w:r>
      <w:r w:rsidR="004F2F8C" w:rsidRPr="004F2F8C">
        <w:rPr>
          <w:rFonts w:ascii="Times New Roman" w:hAnsi="Times New Roman" w:cs="Times New Roman"/>
          <w:sz w:val="25"/>
          <w:szCs w:val="25"/>
        </w:rPr>
        <w:t>get</w:t>
      </w:r>
      <w:r w:rsidR="00285DF6">
        <w:rPr>
          <w:rFonts w:ascii="Times New Roman" w:hAnsi="Times New Roman" w:cs="Times New Roman"/>
          <w:sz w:val="25"/>
          <w:szCs w:val="25"/>
        </w:rPr>
        <w:t>s</w:t>
      </w:r>
      <w:r w:rsidR="004F2F8C" w:rsidRPr="004F2F8C">
        <w:rPr>
          <w:rFonts w:ascii="Times New Roman" w:hAnsi="Times New Roman" w:cs="Times New Roman"/>
          <w:sz w:val="25"/>
          <w:szCs w:val="25"/>
        </w:rPr>
        <w:t xml:space="preserve"> a sense of</w:t>
      </w:r>
      <w:r w:rsidR="008A1E9F" w:rsidRPr="004F2F8C">
        <w:rPr>
          <w:rFonts w:ascii="Times New Roman" w:hAnsi="Times New Roman" w:cs="Times New Roman"/>
          <w:sz w:val="25"/>
          <w:szCs w:val="25"/>
        </w:rPr>
        <w:t xml:space="preserve"> what the </w:t>
      </w:r>
      <w:r w:rsidR="004F2F8C">
        <w:rPr>
          <w:rFonts w:ascii="Times New Roman" w:hAnsi="Times New Roman" w:cs="Times New Roman"/>
          <w:sz w:val="25"/>
          <w:szCs w:val="25"/>
        </w:rPr>
        <w:t xml:space="preserve">questions on the </w:t>
      </w:r>
      <w:r w:rsidR="008A1E9F" w:rsidRPr="004F2F8C">
        <w:rPr>
          <w:rFonts w:ascii="Times New Roman" w:hAnsi="Times New Roman" w:cs="Times New Roman"/>
          <w:sz w:val="25"/>
          <w:szCs w:val="25"/>
        </w:rPr>
        <w:t xml:space="preserve">actual test will be like. </w:t>
      </w:r>
    </w:p>
    <w:p w:rsidR="007559E6" w:rsidRPr="004F2F8C" w:rsidRDefault="007559E6" w:rsidP="006F5AF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59E6" w:rsidRPr="004F2F8C" w:rsidRDefault="008A1E9F" w:rsidP="007559E6">
      <w:pPr>
        <w:spacing w:after="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4F2F8C">
        <w:rPr>
          <w:rFonts w:ascii="Times New Roman" w:hAnsi="Times New Roman" w:cs="Times New Roman"/>
          <w:b/>
          <w:sz w:val="25"/>
          <w:szCs w:val="25"/>
          <w:u w:val="single"/>
        </w:rPr>
        <w:t xml:space="preserve">Directions to </w:t>
      </w:r>
      <w:r w:rsidR="007559E6" w:rsidRPr="004F2F8C">
        <w:rPr>
          <w:rFonts w:ascii="Times New Roman" w:hAnsi="Times New Roman" w:cs="Times New Roman"/>
          <w:b/>
          <w:sz w:val="25"/>
          <w:szCs w:val="25"/>
          <w:u w:val="single"/>
        </w:rPr>
        <w:t>access TRIUMPH</w:t>
      </w:r>
      <w:r w:rsidRPr="004F2F8C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</w:p>
    <w:p w:rsidR="007559E6" w:rsidRPr="004F2F8C" w:rsidRDefault="007559E6" w:rsidP="007559E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4F2F8C">
        <w:rPr>
          <w:rFonts w:ascii="Times New Roman" w:hAnsi="Times New Roman" w:cs="Times New Roman"/>
          <w:sz w:val="25"/>
          <w:szCs w:val="25"/>
        </w:rPr>
        <w:t xml:space="preserve">Go to </w:t>
      </w:r>
      <w:hyperlink r:id="rId6" w:tgtFrame="_blank" w:history="1">
        <w:r w:rsidRPr="009E469A">
          <w:rPr>
            <w:rStyle w:val="Hyperlink"/>
            <w:rFonts w:ascii="Times New Roman" w:hAnsi="Times New Roman" w:cs="Times New Roman"/>
            <w:b/>
            <w:sz w:val="25"/>
            <w:szCs w:val="25"/>
          </w:rPr>
          <w:t>http://platform.triumphcollegeprep.com/app/</w:t>
        </w:r>
      </w:hyperlink>
      <w:r w:rsidRPr="004F2F8C">
        <w:rPr>
          <w:rFonts w:ascii="Times New Roman" w:hAnsi="Times New Roman" w:cs="Times New Roman"/>
          <w:sz w:val="25"/>
          <w:szCs w:val="25"/>
        </w:rPr>
        <w:t> </w:t>
      </w:r>
    </w:p>
    <w:p w:rsidR="007559E6" w:rsidRPr="004F2F8C" w:rsidRDefault="007559E6" w:rsidP="007559E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4F2F8C">
        <w:rPr>
          <w:rFonts w:ascii="Times New Roman" w:hAnsi="Times New Roman" w:cs="Times New Roman"/>
          <w:sz w:val="25"/>
          <w:szCs w:val="25"/>
        </w:rPr>
        <w:t xml:space="preserve">To log in, the student's ID number is both their username and password, followed by a hyphen and </w:t>
      </w:r>
      <w:proofErr w:type="spellStart"/>
      <w:r w:rsidRPr="004F2F8C">
        <w:rPr>
          <w:rFonts w:ascii="Times New Roman" w:hAnsi="Times New Roman" w:cs="Times New Roman"/>
          <w:sz w:val="25"/>
          <w:szCs w:val="25"/>
        </w:rPr>
        <w:t>Ardrey</w:t>
      </w:r>
      <w:proofErr w:type="spellEnd"/>
      <w:r w:rsidRPr="004F2F8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F2F8C">
        <w:rPr>
          <w:rFonts w:ascii="Times New Roman" w:hAnsi="Times New Roman" w:cs="Times New Roman"/>
          <w:sz w:val="25"/>
          <w:szCs w:val="25"/>
        </w:rPr>
        <w:t>Kell's</w:t>
      </w:r>
      <w:proofErr w:type="spellEnd"/>
      <w:r w:rsidRPr="004F2F8C">
        <w:rPr>
          <w:rFonts w:ascii="Times New Roman" w:hAnsi="Times New Roman" w:cs="Times New Roman"/>
          <w:sz w:val="25"/>
          <w:szCs w:val="25"/>
        </w:rPr>
        <w:t xml:space="preserve"> four</w:t>
      </w:r>
      <w:r w:rsidRPr="004F2F8C">
        <w:rPr>
          <w:rFonts w:ascii="Times New Roman" w:hAnsi="Times New Roman" w:cs="Times New Roman"/>
          <w:color w:val="000000"/>
          <w:sz w:val="25"/>
          <w:szCs w:val="25"/>
        </w:rPr>
        <w:t xml:space="preserve"> digit code: </w:t>
      </w:r>
      <w:r w:rsidRPr="004F2F8C">
        <w:rPr>
          <w:rFonts w:ascii="Times New Roman" w:hAnsi="Times New Roman" w:cs="Times New Roman"/>
          <w:b/>
          <w:color w:val="000000"/>
          <w:sz w:val="25"/>
          <w:szCs w:val="25"/>
        </w:rPr>
        <w:t>0167</w:t>
      </w:r>
      <w:r w:rsidRPr="004F2F8C">
        <w:rPr>
          <w:rFonts w:ascii="Times New Roman" w:hAnsi="Times New Roman" w:cs="Times New Roman"/>
          <w:bCs/>
          <w:color w:val="000000"/>
          <w:sz w:val="25"/>
          <w:szCs w:val="25"/>
        </w:rPr>
        <w:t>. So</w:t>
      </w:r>
      <w:r w:rsidRPr="004F2F8C">
        <w:rPr>
          <w:rFonts w:ascii="Times New Roman" w:hAnsi="Times New Roman" w:cs="Times New Roman"/>
          <w:b/>
          <w:bCs/>
          <w:color w:val="000000"/>
          <w:sz w:val="25"/>
          <w:szCs w:val="25"/>
        </w:rPr>
        <w:t> </w:t>
      </w:r>
      <w:r w:rsidRPr="004F2F8C">
        <w:rPr>
          <w:rFonts w:ascii="Times New Roman" w:hAnsi="Times New Roman" w:cs="Times New Roman"/>
          <w:color w:val="000000"/>
          <w:sz w:val="25"/>
          <w:szCs w:val="25"/>
        </w:rPr>
        <w:t>Jane Doe with student number 99887 would enter 99887-0167 in the username and password fields. </w:t>
      </w:r>
    </w:p>
    <w:p w:rsidR="007559E6" w:rsidRPr="004F2F8C" w:rsidRDefault="007559E6" w:rsidP="007559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22222"/>
          <w:sz w:val="25"/>
          <w:szCs w:val="25"/>
          <w:u w:val="single"/>
        </w:rPr>
      </w:pPr>
      <w:r w:rsidRPr="004F2F8C">
        <w:rPr>
          <w:rFonts w:ascii="Times New Roman" w:hAnsi="Times New Roman" w:cs="Times New Roman"/>
          <w:b/>
          <w:bCs/>
          <w:color w:val="222222"/>
          <w:sz w:val="25"/>
          <w:szCs w:val="25"/>
          <w:u w:val="single"/>
        </w:rPr>
        <w:t>Directions to take the ACT Online Test 002:</w:t>
      </w:r>
    </w:p>
    <w:p w:rsidR="007559E6" w:rsidRPr="004F2F8C" w:rsidRDefault="007559E6" w:rsidP="007559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4F2F8C">
        <w:rPr>
          <w:rFonts w:ascii="Times New Roman" w:hAnsi="Times New Roman" w:cs="Times New Roman"/>
          <w:sz w:val="25"/>
          <w:szCs w:val="25"/>
        </w:rPr>
        <w:t xml:space="preserve">Once logged in, students select </w:t>
      </w:r>
      <w:r w:rsidRPr="004F2F8C">
        <w:rPr>
          <w:rFonts w:ascii="Times New Roman" w:hAnsi="Times New Roman" w:cs="Times New Roman"/>
          <w:b/>
          <w:bCs/>
          <w:sz w:val="25"/>
          <w:szCs w:val="25"/>
        </w:rPr>
        <w:t xml:space="preserve">Platform </w:t>
      </w:r>
      <w:r w:rsidRPr="004F2F8C">
        <w:rPr>
          <w:rFonts w:ascii="Times New Roman" w:hAnsi="Times New Roman" w:cs="Times New Roman"/>
          <w:sz w:val="25"/>
          <w:szCs w:val="25"/>
        </w:rPr>
        <w:t>in the menu bar on the left side of the screen.</w:t>
      </w:r>
    </w:p>
    <w:p w:rsidR="007559E6" w:rsidRPr="004F2F8C" w:rsidRDefault="007559E6" w:rsidP="007559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  <w:r w:rsidRPr="004F2F8C">
        <w:rPr>
          <w:rFonts w:ascii="Times New Roman" w:hAnsi="Times New Roman" w:cs="Times New Roman"/>
          <w:sz w:val="25"/>
          <w:szCs w:val="25"/>
        </w:rPr>
        <w:t xml:space="preserve">Select </w:t>
      </w:r>
      <w:r w:rsidRPr="004F2F8C">
        <w:rPr>
          <w:rFonts w:ascii="Times New Roman" w:hAnsi="Times New Roman" w:cs="Times New Roman"/>
          <w:b/>
          <w:bCs/>
          <w:sz w:val="25"/>
          <w:szCs w:val="25"/>
        </w:rPr>
        <w:t>ACT</w:t>
      </w:r>
    </w:p>
    <w:p w:rsidR="007559E6" w:rsidRPr="004F2F8C" w:rsidRDefault="007559E6" w:rsidP="007559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  <w:r w:rsidRPr="004F2F8C">
        <w:rPr>
          <w:rFonts w:ascii="Times New Roman" w:hAnsi="Times New Roman" w:cs="Times New Roman"/>
          <w:sz w:val="25"/>
          <w:szCs w:val="25"/>
        </w:rPr>
        <w:t xml:space="preserve">Select the </w:t>
      </w:r>
      <w:r w:rsidRPr="004F2F8C">
        <w:rPr>
          <w:rFonts w:ascii="Times New Roman" w:hAnsi="Times New Roman" w:cs="Times New Roman"/>
          <w:b/>
          <w:bCs/>
          <w:sz w:val="25"/>
          <w:szCs w:val="25"/>
        </w:rPr>
        <w:t>ACT FORM 002</w:t>
      </w:r>
    </w:p>
    <w:p w:rsidR="007559E6" w:rsidRPr="004F2F8C" w:rsidRDefault="007559E6" w:rsidP="007559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  <w:r w:rsidRPr="004F2F8C">
        <w:rPr>
          <w:rFonts w:ascii="Times New Roman" w:hAnsi="Times New Roman" w:cs="Times New Roman"/>
          <w:sz w:val="25"/>
          <w:szCs w:val="25"/>
        </w:rPr>
        <w:t xml:space="preserve">Select the option for </w:t>
      </w:r>
      <w:r w:rsidRPr="004F2F8C">
        <w:rPr>
          <w:rFonts w:ascii="Times New Roman" w:hAnsi="Times New Roman" w:cs="Times New Roman"/>
          <w:b/>
          <w:bCs/>
          <w:sz w:val="25"/>
          <w:szCs w:val="25"/>
        </w:rPr>
        <w:t>Take test online</w:t>
      </w:r>
    </w:p>
    <w:p w:rsidR="007559E6" w:rsidRPr="004F2F8C" w:rsidRDefault="007559E6" w:rsidP="007559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4F2F8C">
        <w:rPr>
          <w:rFonts w:ascii="Times New Roman" w:hAnsi="Times New Roman" w:cs="Times New Roman"/>
          <w:sz w:val="25"/>
          <w:szCs w:val="25"/>
        </w:rPr>
        <w:t xml:space="preserve">The ACT shows in grid format with one tab for each section of the test. Select </w:t>
      </w:r>
      <w:r w:rsidR="008E2209">
        <w:rPr>
          <w:rFonts w:ascii="Times New Roman" w:hAnsi="Times New Roman" w:cs="Times New Roman"/>
          <w:sz w:val="25"/>
          <w:szCs w:val="25"/>
        </w:rPr>
        <w:t xml:space="preserve">the gray </w:t>
      </w:r>
      <w:r w:rsidRPr="004F2F8C">
        <w:rPr>
          <w:rFonts w:ascii="Times New Roman" w:hAnsi="Times New Roman" w:cs="Times New Roman"/>
          <w:sz w:val="25"/>
          <w:szCs w:val="25"/>
        </w:rPr>
        <w:t>Section 1</w:t>
      </w:r>
      <w:r w:rsidR="008E2209">
        <w:rPr>
          <w:rFonts w:ascii="Times New Roman" w:hAnsi="Times New Roman" w:cs="Times New Roman"/>
          <w:sz w:val="25"/>
          <w:szCs w:val="25"/>
        </w:rPr>
        <w:t xml:space="preserve"> box</w:t>
      </w:r>
      <w:r w:rsidRPr="004F2F8C">
        <w:rPr>
          <w:rFonts w:ascii="Times New Roman" w:hAnsi="Times New Roman" w:cs="Times New Roman"/>
          <w:sz w:val="25"/>
          <w:szCs w:val="25"/>
        </w:rPr>
        <w:t xml:space="preserve"> (The English Section), and the questions will be on the left side and the answer options </w:t>
      </w:r>
      <w:r w:rsidR="000C28F7">
        <w:rPr>
          <w:rFonts w:ascii="Times New Roman" w:hAnsi="Times New Roman" w:cs="Times New Roman"/>
          <w:sz w:val="25"/>
          <w:szCs w:val="25"/>
        </w:rPr>
        <w:t xml:space="preserve">will be </w:t>
      </w:r>
      <w:r w:rsidRPr="004F2F8C">
        <w:rPr>
          <w:rFonts w:ascii="Times New Roman" w:hAnsi="Times New Roman" w:cs="Times New Roman"/>
          <w:sz w:val="25"/>
          <w:szCs w:val="25"/>
        </w:rPr>
        <w:t>on the right.</w:t>
      </w:r>
    </w:p>
    <w:p w:rsidR="007559E6" w:rsidRPr="004F2F8C" w:rsidRDefault="007559E6" w:rsidP="007559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4F2F8C">
        <w:rPr>
          <w:rFonts w:ascii="Times New Roman" w:hAnsi="Times New Roman" w:cs="Times New Roman"/>
          <w:sz w:val="25"/>
          <w:szCs w:val="25"/>
        </w:rPr>
        <w:t xml:space="preserve">Click on the circle next to the selected answers, and at the bottom of each page, select </w:t>
      </w:r>
      <w:proofErr w:type="gramStart"/>
      <w:r w:rsidRPr="004F2F8C">
        <w:rPr>
          <w:rFonts w:ascii="Times New Roman" w:hAnsi="Times New Roman" w:cs="Times New Roman"/>
          <w:b/>
          <w:bCs/>
          <w:sz w:val="25"/>
          <w:szCs w:val="25"/>
        </w:rPr>
        <w:t>Next</w:t>
      </w:r>
      <w:proofErr w:type="gramEnd"/>
      <w:r w:rsidRPr="004F2F8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4F2F8C">
        <w:rPr>
          <w:rFonts w:ascii="Times New Roman" w:hAnsi="Times New Roman" w:cs="Times New Roman"/>
          <w:sz w:val="25"/>
          <w:szCs w:val="25"/>
        </w:rPr>
        <w:t>to go to the next page.</w:t>
      </w:r>
      <w:r w:rsidR="008E2209">
        <w:rPr>
          <w:rFonts w:ascii="Times New Roman" w:hAnsi="Times New Roman" w:cs="Times New Roman"/>
          <w:sz w:val="25"/>
          <w:szCs w:val="25"/>
        </w:rPr>
        <w:t xml:space="preserve"> If a student logs off before reaching the end of a section, the answers will be saved.</w:t>
      </w:r>
    </w:p>
    <w:p w:rsidR="007559E6" w:rsidRPr="004F2F8C" w:rsidRDefault="007559E6" w:rsidP="00C6742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5"/>
          <w:szCs w:val="25"/>
          <w:lang w:bidi="he-IL"/>
        </w:rPr>
      </w:pPr>
      <w:r w:rsidRPr="004F2F8C">
        <w:rPr>
          <w:rFonts w:ascii="Times New Roman" w:hAnsi="Times New Roman" w:cs="Times New Roman"/>
          <w:sz w:val="25"/>
          <w:szCs w:val="25"/>
        </w:rPr>
        <w:t xml:space="preserve">At the end of each section, one must click </w:t>
      </w:r>
      <w:r w:rsidRPr="004F2F8C">
        <w:rPr>
          <w:rFonts w:ascii="Times New Roman" w:hAnsi="Times New Roman" w:cs="Times New Roman"/>
          <w:b/>
          <w:bCs/>
          <w:sz w:val="25"/>
          <w:szCs w:val="25"/>
        </w:rPr>
        <w:t xml:space="preserve">Score This Section </w:t>
      </w:r>
      <w:r w:rsidRPr="004F2F8C">
        <w:rPr>
          <w:rFonts w:ascii="Times New Roman" w:hAnsi="Times New Roman" w:cs="Times New Roman"/>
          <w:sz w:val="25"/>
          <w:szCs w:val="25"/>
        </w:rPr>
        <w:t xml:space="preserve">to have the answers saved and scored by TRIUMPH. </w:t>
      </w:r>
      <w:r w:rsidR="00C67425" w:rsidRPr="004F2F8C">
        <w:rPr>
          <w:rFonts w:ascii="Times New Roman" w:hAnsi="Times New Roman" w:cs="Times New Roman"/>
          <w:b/>
          <w:bCs/>
          <w:i/>
          <w:iCs/>
          <w:sz w:val="25"/>
          <w:szCs w:val="25"/>
          <w:lang w:bidi="he-IL"/>
        </w:rPr>
        <w:t>Answers will</w:t>
      </w:r>
      <w:r w:rsidRPr="004F2F8C">
        <w:rPr>
          <w:rFonts w:ascii="Times New Roman" w:hAnsi="Times New Roman" w:cs="Times New Roman"/>
          <w:b/>
          <w:bCs/>
          <w:i/>
          <w:iCs/>
          <w:sz w:val="25"/>
          <w:szCs w:val="25"/>
          <w:lang w:bidi="he-IL"/>
        </w:rPr>
        <w:t xml:space="preserve"> not </w:t>
      </w:r>
      <w:proofErr w:type="spellStart"/>
      <w:r w:rsidR="000C28F7">
        <w:rPr>
          <w:rFonts w:ascii="Times New Roman" w:hAnsi="Times New Roman" w:cs="Times New Roman"/>
          <w:b/>
          <w:bCs/>
          <w:i/>
          <w:iCs/>
          <w:sz w:val="25"/>
          <w:szCs w:val="25"/>
          <w:lang w:bidi="he-IL"/>
        </w:rPr>
        <w:t>scored</w:t>
      </w:r>
      <w:proofErr w:type="spellEnd"/>
      <w:r w:rsidR="000C28F7">
        <w:rPr>
          <w:rFonts w:ascii="Times New Roman" w:hAnsi="Times New Roman" w:cs="Times New Roman"/>
          <w:b/>
          <w:bCs/>
          <w:i/>
          <w:iCs/>
          <w:sz w:val="25"/>
          <w:szCs w:val="25"/>
          <w:lang w:bidi="he-IL"/>
        </w:rPr>
        <w:t xml:space="preserve"> and saved</w:t>
      </w:r>
      <w:r w:rsidRPr="004F2F8C">
        <w:rPr>
          <w:rFonts w:ascii="Times New Roman" w:hAnsi="Times New Roman" w:cs="Times New Roman"/>
          <w:b/>
          <w:bCs/>
          <w:i/>
          <w:iCs/>
          <w:sz w:val="25"/>
          <w:szCs w:val="25"/>
          <w:lang w:bidi="he-IL"/>
        </w:rPr>
        <w:t xml:space="preserve"> if </w:t>
      </w:r>
      <w:r w:rsidRPr="004F2F8C">
        <w:rPr>
          <w:rFonts w:ascii="Times New Roman" w:hAnsi="Times New Roman" w:cs="Times New Roman"/>
          <w:b/>
          <w:bCs/>
          <w:sz w:val="25"/>
          <w:szCs w:val="25"/>
        </w:rPr>
        <w:t xml:space="preserve">Score This Section </w:t>
      </w:r>
      <w:r w:rsidRPr="004F2F8C">
        <w:rPr>
          <w:rFonts w:ascii="Times New Roman" w:hAnsi="Times New Roman" w:cs="Times New Roman"/>
          <w:b/>
          <w:bCs/>
          <w:i/>
          <w:iCs/>
          <w:sz w:val="25"/>
          <w:szCs w:val="25"/>
          <w:lang w:bidi="he-IL"/>
        </w:rPr>
        <w:t>is not selected.</w:t>
      </w:r>
    </w:p>
    <w:p w:rsidR="007559E6" w:rsidRPr="004F2F8C" w:rsidRDefault="00C67425" w:rsidP="004F2F8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5"/>
          <w:szCs w:val="25"/>
        </w:rPr>
      </w:pPr>
      <w:r w:rsidRPr="004F2F8C">
        <w:rPr>
          <w:rFonts w:ascii="Times New Roman" w:hAnsi="Times New Roman" w:cs="Times New Roman"/>
          <w:sz w:val="25"/>
          <w:szCs w:val="25"/>
        </w:rPr>
        <w:t>R</w:t>
      </w:r>
      <w:r w:rsidR="007559E6" w:rsidRPr="004F2F8C">
        <w:rPr>
          <w:rFonts w:ascii="Times New Roman" w:hAnsi="Times New Roman" w:cs="Times New Roman"/>
          <w:sz w:val="25"/>
          <w:szCs w:val="25"/>
        </w:rPr>
        <w:t>epeat this process for all four sections of the Test. When complete</w:t>
      </w:r>
      <w:r w:rsidRPr="004F2F8C">
        <w:rPr>
          <w:rFonts w:ascii="Times New Roman" w:hAnsi="Times New Roman" w:cs="Times New Roman"/>
          <w:sz w:val="25"/>
          <w:szCs w:val="25"/>
        </w:rPr>
        <w:t>d, the</w:t>
      </w:r>
      <w:r w:rsidR="007559E6" w:rsidRPr="004F2F8C">
        <w:rPr>
          <w:rFonts w:ascii="Times New Roman" w:hAnsi="Times New Roman" w:cs="Times New Roman"/>
          <w:sz w:val="25"/>
          <w:szCs w:val="25"/>
        </w:rPr>
        <w:t xml:space="preserve"> test</w:t>
      </w:r>
      <w:r w:rsidR="00F238CB" w:rsidRPr="004F2F8C">
        <w:rPr>
          <w:rFonts w:ascii="Times New Roman" w:hAnsi="Times New Roman" w:cs="Times New Roman"/>
          <w:sz w:val="25"/>
          <w:szCs w:val="25"/>
        </w:rPr>
        <w:t xml:space="preserve"> </w:t>
      </w:r>
      <w:r w:rsidR="007559E6" w:rsidRPr="004F2F8C">
        <w:rPr>
          <w:rFonts w:ascii="Times New Roman" w:hAnsi="Times New Roman" w:cs="Times New Roman"/>
          <w:sz w:val="25"/>
          <w:szCs w:val="25"/>
        </w:rPr>
        <w:t>score will show in the grid.</w:t>
      </w:r>
      <w:r w:rsidR="00F238CB" w:rsidRPr="004F2F8C">
        <w:rPr>
          <w:rFonts w:ascii="Times New Roman" w:hAnsi="Times New Roman" w:cs="Times New Roman"/>
          <w:sz w:val="25"/>
          <w:szCs w:val="25"/>
        </w:rPr>
        <w:t xml:space="preserve"> </w:t>
      </w:r>
      <w:r w:rsidR="007559E6" w:rsidRPr="004F2F8C">
        <w:rPr>
          <w:rFonts w:ascii="Times New Roman" w:hAnsi="Times New Roman" w:cs="Times New Roman"/>
          <w:sz w:val="25"/>
          <w:szCs w:val="25"/>
        </w:rPr>
        <w:t xml:space="preserve">Students can also see their score on their dashboard by selecting the </w:t>
      </w:r>
      <w:r w:rsidR="007559E6" w:rsidRPr="004F2F8C">
        <w:rPr>
          <w:rFonts w:ascii="Times New Roman" w:hAnsi="Times New Roman" w:cs="Times New Roman"/>
          <w:b/>
          <w:bCs/>
          <w:sz w:val="25"/>
          <w:szCs w:val="25"/>
        </w:rPr>
        <w:t>Triumph College Prep</w:t>
      </w:r>
      <w:r w:rsidR="00F238CB" w:rsidRPr="004F2F8C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7559E6" w:rsidRPr="004F2F8C">
        <w:rPr>
          <w:rFonts w:ascii="Times New Roman" w:hAnsi="Times New Roman" w:cs="Times New Roman"/>
          <w:sz w:val="25"/>
          <w:szCs w:val="25"/>
        </w:rPr>
        <w:t>Logo in the upper left side of the screen.</w:t>
      </w:r>
      <w:r w:rsidR="004F2F8C" w:rsidRPr="004F2F8C">
        <w:rPr>
          <w:rFonts w:ascii="Times New Roman" w:hAnsi="Times New Roman" w:cs="Times New Roman"/>
          <w:sz w:val="25"/>
          <w:szCs w:val="25"/>
        </w:rPr>
        <w:t xml:space="preserve"> S</w:t>
      </w:r>
      <w:r w:rsidR="004F2F8C">
        <w:rPr>
          <w:rFonts w:ascii="Times New Roman" w:hAnsi="Times New Roman" w:cs="Times New Roman"/>
          <w:sz w:val="25"/>
          <w:szCs w:val="25"/>
        </w:rPr>
        <w:t>elect the desired test (</w:t>
      </w:r>
      <w:r w:rsidR="007559E6" w:rsidRPr="004F2F8C">
        <w:rPr>
          <w:rFonts w:ascii="Times New Roman" w:hAnsi="Times New Roman" w:cs="Times New Roman"/>
          <w:sz w:val="25"/>
          <w:szCs w:val="25"/>
        </w:rPr>
        <w:t>in this case the ACT form 002)</w:t>
      </w:r>
      <w:r w:rsidR="00F238CB" w:rsidRPr="004F2F8C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4F2F8C" w:rsidRPr="004F2F8C" w:rsidRDefault="004F2F8C" w:rsidP="004F2F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6F5AFA" w:rsidRPr="004F2F8C" w:rsidRDefault="004F2F8C" w:rsidP="007559E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4F2F8C">
        <w:rPr>
          <w:rFonts w:ascii="Times New Roman" w:hAnsi="Times New Roman" w:cs="Times New Roman"/>
          <w:sz w:val="25"/>
          <w:szCs w:val="25"/>
        </w:rPr>
        <w:t>After a student completes the ACT practice test and reviews their results, the</w:t>
      </w:r>
      <w:r>
        <w:rPr>
          <w:rFonts w:ascii="Times New Roman" w:hAnsi="Times New Roman" w:cs="Times New Roman"/>
          <w:sz w:val="25"/>
          <w:szCs w:val="25"/>
        </w:rPr>
        <w:t>n</w:t>
      </w:r>
      <w:r w:rsidRPr="004F2F8C">
        <w:rPr>
          <w:rFonts w:ascii="Times New Roman" w:hAnsi="Times New Roman" w:cs="Times New Roman"/>
          <w:sz w:val="25"/>
          <w:szCs w:val="25"/>
        </w:rPr>
        <w:t xml:space="preserve"> he/she can use the review lessons, quizzes, skill reports, and other practice tests </w:t>
      </w:r>
      <w:r w:rsidR="00F41913">
        <w:rPr>
          <w:rFonts w:ascii="Times New Roman" w:hAnsi="Times New Roman" w:cs="Times New Roman"/>
          <w:sz w:val="25"/>
          <w:szCs w:val="25"/>
        </w:rPr>
        <w:t>under “Practice Your Skills</w:t>
      </w:r>
      <w:r w:rsidR="000C28F7">
        <w:rPr>
          <w:rFonts w:ascii="Times New Roman" w:hAnsi="Times New Roman" w:cs="Times New Roman"/>
          <w:sz w:val="25"/>
          <w:szCs w:val="25"/>
        </w:rPr>
        <w:t>”</w:t>
      </w:r>
      <w:bookmarkStart w:id="0" w:name="_GoBack"/>
      <w:bookmarkEnd w:id="0"/>
      <w:r w:rsidR="00F41913">
        <w:rPr>
          <w:rFonts w:ascii="Times New Roman" w:hAnsi="Times New Roman" w:cs="Times New Roman"/>
          <w:sz w:val="25"/>
          <w:szCs w:val="25"/>
        </w:rPr>
        <w:t xml:space="preserve"> at the top of the white area of the screen </w:t>
      </w:r>
      <w:r w:rsidRPr="004F2F8C">
        <w:rPr>
          <w:rFonts w:ascii="Times New Roman" w:hAnsi="Times New Roman" w:cs="Times New Roman"/>
          <w:sz w:val="25"/>
          <w:szCs w:val="25"/>
        </w:rPr>
        <w:t xml:space="preserve">to prepare for the ACT. </w:t>
      </w:r>
      <w:r w:rsidR="006F5AFA" w:rsidRPr="004F2F8C">
        <w:rPr>
          <w:rFonts w:ascii="Times New Roman" w:hAnsi="Times New Roman" w:cs="Times New Roman"/>
          <w:sz w:val="25"/>
          <w:szCs w:val="25"/>
        </w:rPr>
        <w:t xml:space="preserve">If you have any questions, please contact the Instructional Accountability Facilitator, Kristina Morgan, at </w:t>
      </w:r>
      <w:hyperlink r:id="rId7" w:history="1">
        <w:r w:rsidR="006F5AFA" w:rsidRPr="004F2F8C">
          <w:rPr>
            <w:rStyle w:val="Hyperlink"/>
            <w:rFonts w:ascii="Times New Roman" w:hAnsi="Times New Roman" w:cs="Times New Roman"/>
            <w:sz w:val="25"/>
            <w:szCs w:val="25"/>
          </w:rPr>
          <w:t>kristina.morgan@cms.k12.nc.us</w:t>
        </w:r>
      </w:hyperlink>
      <w:r w:rsidR="006F5AFA" w:rsidRPr="004F2F8C">
        <w:rPr>
          <w:rFonts w:ascii="Times New Roman" w:hAnsi="Times New Roman" w:cs="Times New Roman"/>
          <w:sz w:val="25"/>
          <w:szCs w:val="25"/>
        </w:rPr>
        <w:t xml:space="preserve">. </w:t>
      </w:r>
    </w:p>
    <w:sectPr w:rsidR="006F5AFA" w:rsidRPr="004F2F8C" w:rsidSect="00CE6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0A90"/>
    <w:multiLevelType w:val="hybridMultilevel"/>
    <w:tmpl w:val="B0787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5167"/>
    <w:multiLevelType w:val="hybridMultilevel"/>
    <w:tmpl w:val="5D7E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5860"/>
    <w:multiLevelType w:val="hybridMultilevel"/>
    <w:tmpl w:val="8E060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5C23"/>
    <w:multiLevelType w:val="hybridMultilevel"/>
    <w:tmpl w:val="C312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B115C"/>
    <w:multiLevelType w:val="hybridMultilevel"/>
    <w:tmpl w:val="FFCAA8C4"/>
    <w:lvl w:ilvl="0" w:tplc="D3E0E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71E3F26">
      <w:start w:val="133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A8DB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C2D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46CE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E656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E67BD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4C48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C411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11760E2"/>
    <w:multiLevelType w:val="hybridMultilevel"/>
    <w:tmpl w:val="F66C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4730A"/>
    <w:multiLevelType w:val="hybridMultilevel"/>
    <w:tmpl w:val="D7A21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307"/>
    <w:rsid w:val="00000228"/>
    <w:rsid w:val="00086D9E"/>
    <w:rsid w:val="000A2B54"/>
    <w:rsid w:val="000C28F7"/>
    <w:rsid w:val="00140778"/>
    <w:rsid w:val="00285DF6"/>
    <w:rsid w:val="00320803"/>
    <w:rsid w:val="00350B49"/>
    <w:rsid w:val="00431734"/>
    <w:rsid w:val="004F2F8C"/>
    <w:rsid w:val="005268E0"/>
    <w:rsid w:val="00553267"/>
    <w:rsid w:val="0056729D"/>
    <w:rsid w:val="00636D0F"/>
    <w:rsid w:val="006F5AFA"/>
    <w:rsid w:val="006F75FB"/>
    <w:rsid w:val="00753A43"/>
    <w:rsid w:val="007559E6"/>
    <w:rsid w:val="007F3AC7"/>
    <w:rsid w:val="008A1E9F"/>
    <w:rsid w:val="008E2209"/>
    <w:rsid w:val="0092762D"/>
    <w:rsid w:val="00945EE6"/>
    <w:rsid w:val="009E469A"/>
    <w:rsid w:val="00B622CB"/>
    <w:rsid w:val="00C66793"/>
    <w:rsid w:val="00C67425"/>
    <w:rsid w:val="00CE6307"/>
    <w:rsid w:val="00D63722"/>
    <w:rsid w:val="00DE6C6B"/>
    <w:rsid w:val="00E5714E"/>
    <w:rsid w:val="00F238CB"/>
    <w:rsid w:val="00F41913"/>
    <w:rsid w:val="00F8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0197B-F692-4AAF-9921-7FC5AC69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A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a.morgan@cms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.triumphcollegeprep.com/ap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Morgan, Kristina M.</cp:lastModifiedBy>
  <cp:revision>26</cp:revision>
  <cp:lastPrinted>2016-11-30T15:52:00Z</cp:lastPrinted>
  <dcterms:created xsi:type="dcterms:W3CDTF">2016-11-28T23:35:00Z</dcterms:created>
  <dcterms:modified xsi:type="dcterms:W3CDTF">2016-11-30T15:52:00Z</dcterms:modified>
</cp:coreProperties>
</file>